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FDB" w:rsidRDefault="00AC6195" w:rsidP="00FF0A2A">
      <w:pPr>
        <w:jc w:val="center"/>
        <w:rPr>
          <w:b/>
          <w:sz w:val="28"/>
          <w:szCs w:val="28"/>
        </w:rPr>
      </w:pPr>
      <w:r>
        <w:rPr>
          <w:b/>
          <w:sz w:val="28"/>
          <w:szCs w:val="28"/>
        </w:rPr>
        <w:t xml:space="preserve">CORRECTED </w:t>
      </w:r>
      <w:r w:rsidR="00FF0A2A" w:rsidRPr="00FF0A2A">
        <w:rPr>
          <w:b/>
          <w:sz w:val="28"/>
          <w:szCs w:val="28"/>
        </w:rPr>
        <w:t>INVITATION TO BID</w:t>
      </w:r>
    </w:p>
    <w:p w:rsidR="00FF0A2A" w:rsidRDefault="00FF0A2A" w:rsidP="00FF0A2A">
      <w:r>
        <w:t xml:space="preserve">Sealed bids will be received by the Board of Supervisors of DeSoto County, Mississippi, until 2:00 p.m. on Tuesday, December </w:t>
      </w:r>
      <w:r w:rsidR="0025761F">
        <w:t>13</w:t>
      </w:r>
      <w:r>
        <w:t>, 2011, at the Office of Procurement, 365 Losher Street, Suite 340, Hernando, Mississippi, for a company to provide an upgraded IP-Enabled Telephony Communications System for designated DeSoto County departments under the jurisdiction of the Board of Supervisors</w:t>
      </w:r>
      <w:r w:rsidR="00D40487">
        <w:t xml:space="preserve"> at which time </w:t>
      </w:r>
      <w:r w:rsidR="00AC6195">
        <w:t xml:space="preserve">Phase I (technical information and plan) responses </w:t>
      </w:r>
      <w:r w:rsidR="00D40487">
        <w:t xml:space="preserve">will be </w:t>
      </w:r>
      <w:r w:rsidR="00AC6195">
        <w:t xml:space="preserve">opened and </w:t>
      </w:r>
      <w:r w:rsidR="00D40487">
        <w:t>reviewed privately for compliance of technical specifications.</w:t>
      </w:r>
      <w:r w:rsidR="00AC6195">
        <w:t xml:space="preserve"> Submissions will be reviewed internally for compliance and all submissions who are determined to have met the technical specifications will proceed to the Phase II response bid opening, which includes pricing only on January 10, 2012 at 10:00 a.m. in the Board of Supervisors meeting room on the third floor of the DeSoto County Administration Building, 365 Losher Street, Hernando, Mississippi. Any interested person is invited to attend this public bid opening.</w:t>
      </w:r>
    </w:p>
    <w:p w:rsidR="00D40487" w:rsidRDefault="00D40487" w:rsidP="00FF0A2A">
      <w:r>
        <w:t>Bid File Number:  12-152-001</w:t>
      </w:r>
      <w:r>
        <w:br/>
        <w:t>Lease/Purchase of IP-Enabled Telephony Communications System</w:t>
      </w:r>
    </w:p>
    <w:p w:rsidR="00D40487" w:rsidRDefault="00D40487" w:rsidP="00FF0A2A">
      <w:r>
        <w:t xml:space="preserve">Specifications are on file in the Office of Procurement, DeSoto County Administration Building, 365 Losher Street, Suite 340, Hernando, Mississippi, during normal business hours.  Information concerning this </w:t>
      </w:r>
      <w:r w:rsidR="00176FB4">
        <w:t xml:space="preserve">multi-step sealed </w:t>
      </w:r>
      <w:r>
        <w:t>bid can also be found on the Purchasing Page @</w:t>
      </w:r>
      <w:r w:rsidRPr="00D40487">
        <w:rPr>
          <w:color w:val="548DD4" w:themeColor="text2" w:themeTint="99"/>
          <w:u w:val="single"/>
        </w:rPr>
        <w:t>desotoms.com</w:t>
      </w:r>
      <w:r w:rsidR="00926A1C">
        <w:t xml:space="preserve"> and bidders can register to receive a bid packet from information on the same Purchasing Page.</w:t>
      </w:r>
      <w:r>
        <w:t xml:space="preserve">  All bids must comply with the specifications provided.  DeSoto County reserves the right to amend the specifications, as necessary, and agrees to notify all having requested bid packets from the DeSoto County Office of Procurement.</w:t>
      </w:r>
    </w:p>
    <w:p w:rsidR="00176FB4" w:rsidRDefault="00176FB4" w:rsidP="00FF0A2A">
      <w:r>
        <w:t xml:space="preserve">All vendors are encouraged to </w:t>
      </w:r>
      <w:r w:rsidR="005C5DA2">
        <w:t xml:space="preserve">attend the pre-bid conference </w:t>
      </w:r>
      <w:r w:rsidR="002C2EBE">
        <w:t xml:space="preserve">on November </w:t>
      </w:r>
      <w:r w:rsidR="0025761F">
        <w:t>28</w:t>
      </w:r>
      <w:r w:rsidR="002C2EBE">
        <w:t>, 2011.</w:t>
      </w:r>
      <w:r w:rsidR="005C5DA2">
        <w:t xml:space="preserve">  A site visit to all locations will be provided following this meeting.</w:t>
      </w:r>
    </w:p>
    <w:p w:rsidR="00A36D02" w:rsidRDefault="00A36D02" w:rsidP="00FF0A2A">
      <w:r>
        <w:t>The bid packet will describe the following</w:t>
      </w:r>
      <w:r w:rsidR="002C2EBE">
        <w:t>:</w:t>
      </w:r>
    </w:p>
    <w:p w:rsidR="00176FB4" w:rsidRDefault="00176FB4" w:rsidP="00A36D02">
      <w:pPr>
        <w:pStyle w:val="ListParagraph"/>
        <w:numPr>
          <w:ilvl w:val="0"/>
          <w:numId w:val="1"/>
        </w:numPr>
      </w:pPr>
      <w:r>
        <w:t>This is a multi-step sealed bid procurement;</w:t>
      </w:r>
    </w:p>
    <w:p w:rsidR="00A36D02" w:rsidRDefault="00A36D02" w:rsidP="00A36D02">
      <w:pPr>
        <w:pStyle w:val="ListParagraph"/>
        <w:numPr>
          <w:ilvl w:val="0"/>
          <w:numId w:val="1"/>
        </w:numPr>
      </w:pPr>
      <w:r>
        <w:t xml:space="preserve"> </w:t>
      </w:r>
      <w:r w:rsidR="00176FB4">
        <w:t>Un</w:t>
      </w:r>
      <w:r w:rsidR="00926A1C">
        <w:t>-</w:t>
      </w:r>
      <w:r w:rsidR="00176FB4">
        <w:t>priced technical offers are requested under Phase I of this process and shall be returned as instructed;</w:t>
      </w:r>
    </w:p>
    <w:p w:rsidR="00176FB4" w:rsidRDefault="00176FB4" w:rsidP="00A36D02">
      <w:pPr>
        <w:pStyle w:val="ListParagraph"/>
        <w:numPr>
          <w:ilvl w:val="0"/>
          <w:numId w:val="1"/>
        </w:numPr>
      </w:pPr>
      <w:r>
        <w:t>Priced bids (Phase II) are to be submitted at the same time as un</w:t>
      </w:r>
      <w:r w:rsidR="00926A1C">
        <w:t>-</w:t>
      </w:r>
      <w:r>
        <w:t>priced technical offers in separate sealed envelopes;</w:t>
      </w:r>
    </w:p>
    <w:p w:rsidR="00176FB4" w:rsidRDefault="00176FB4" w:rsidP="00A36D02">
      <w:pPr>
        <w:pStyle w:val="ListParagraph"/>
        <w:numPr>
          <w:ilvl w:val="0"/>
          <w:numId w:val="1"/>
        </w:numPr>
      </w:pPr>
      <w:r>
        <w:t>Priced bids will be considered only in the second phase and only from those bidders whose un</w:t>
      </w:r>
      <w:r w:rsidR="00926A1C">
        <w:t>-</w:t>
      </w:r>
      <w:r>
        <w:t>priced technical offers are found acceptable in the first phase;</w:t>
      </w:r>
    </w:p>
    <w:p w:rsidR="00176FB4" w:rsidRDefault="00176FB4" w:rsidP="00A36D02">
      <w:pPr>
        <w:pStyle w:val="ListParagraph"/>
        <w:numPr>
          <w:ilvl w:val="0"/>
          <w:numId w:val="1"/>
        </w:numPr>
      </w:pPr>
      <w:r>
        <w:t>The County, to the extent the Procurement Officer finds necessary, may conduct oral or written discussions of the un</w:t>
      </w:r>
      <w:r w:rsidR="00926A1C">
        <w:t>-</w:t>
      </w:r>
      <w:r>
        <w:t>priced technical offers;</w:t>
      </w:r>
    </w:p>
    <w:p w:rsidR="00176FB4" w:rsidRDefault="00176FB4" w:rsidP="00A36D02">
      <w:pPr>
        <w:pStyle w:val="ListParagraph"/>
        <w:numPr>
          <w:ilvl w:val="0"/>
          <w:numId w:val="1"/>
        </w:numPr>
      </w:pPr>
      <w:r>
        <w:t>Bidders may designate those portions of the un</w:t>
      </w:r>
      <w:r w:rsidR="00926A1C">
        <w:t>-</w:t>
      </w:r>
      <w:r>
        <w:t>priced technical offers which contain trade secrets or other proprietary data which are to remain confidential; and that the item being procured shall be furnished in accordance with the bidder’s technical offer as found to be finally acceptable and shall meet the requirements of the Invitation for Bids.</w:t>
      </w:r>
      <w:r w:rsidR="00926A1C">
        <w:t xml:space="preserve"> Identify specific portions </w:t>
      </w:r>
      <w:r w:rsidR="00926A1C">
        <w:lastRenderedPageBreak/>
        <w:t>deemed proprietary and valid justification for the county to consider in validating your claim for proprietary status.</w:t>
      </w:r>
    </w:p>
    <w:p w:rsidR="002C2EBE" w:rsidRDefault="002C2EBE" w:rsidP="00A36D02">
      <w:pPr>
        <w:pStyle w:val="ListParagraph"/>
        <w:numPr>
          <w:ilvl w:val="0"/>
          <w:numId w:val="1"/>
        </w:numPr>
      </w:pPr>
      <w:r>
        <w:t>After receipt of un</w:t>
      </w:r>
      <w:r w:rsidR="00926A1C">
        <w:t>-</w:t>
      </w:r>
      <w:r>
        <w:t>priced technical offers, amendments to the Invitation f</w:t>
      </w:r>
      <w:r w:rsidR="00926A1C">
        <w:t>or Bids may</w:t>
      </w:r>
      <w:r>
        <w:t xml:space="preserve"> be distributed only to bidders who submitted un</w:t>
      </w:r>
      <w:r w:rsidR="00926A1C">
        <w:t>-</w:t>
      </w:r>
      <w:r>
        <w:t>priced technical offers, and they shall be permitted to submit new un</w:t>
      </w:r>
      <w:r w:rsidR="00926A1C">
        <w:t>-</w:t>
      </w:r>
      <w:r>
        <w:t>priced technical offers or to amend those submitted.</w:t>
      </w:r>
    </w:p>
    <w:p w:rsidR="002C2EBE" w:rsidRDefault="002C2EBE" w:rsidP="00A36D02">
      <w:pPr>
        <w:pStyle w:val="ListParagraph"/>
        <w:numPr>
          <w:ilvl w:val="0"/>
          <w:numId w:val="1"/>
        </w:numPr>
      </w:pPr>
      <w:r>
        <w:t>Un</w:t>
      </w:r>
      <w:r w:rsidR="00926A1C">
        <w:t>-</w:t>
      </w:r>
      <w:r>
        <w:t>priced technical offers shall not be opened publicly but shall be opened in front of two or more procurement officials.  Such offers shall not be disclosed to unauthorized persons.</w:t>
      </w:r>
    </w:p>
    <w:p w:rsidR="002C2EBE" w:rsidRDefault="002C2EBE" w:rsidP="00A36D02">
      <w:pPr>
        <w:pStyle w:val="ListParagraph"/>
        <w:numPr>
          <w:ilvl w:val="0"/>
          <w:numId w:val="1"/>
        </w:numPr>
      </w:pPr>
      <w:r>
        <w:t>Un</w:t>
      </w:r>
      <w:r w:rsidR="00926A1C">
        <w:t>-</w:t>
      </w:r>
      <w:r>
        <w:t>priced technical offers submitted by bidders shall be evaluated and categorized as:</w:t>
      </w:r>
    </w:p>
    <w:p w:rsidR="002C2EBE" w:rsidRDefault="002C2EBE" w:rsidP="002C2EBE">
      <w:pPr>
        <w:pStyle w:val="ListParagraph"/>
        <w:numPr>
          <w:ilvl w:val="0"/>
          <w:numId w:val="2"/>
        </w:numPr>
      </w:pPr>
      <w:r>
        <w:t>Acceptable;</w:t>
      </w:r>
    </w:p>
    <w:p w:rsidR="002C2EBE" w:rsidRDefault="002C2EBE" w:rsidP="002C2EBE">
      <w:pPr>
        <w:pStyle w:val="ListParagraph"/>
        <w:numPr>
          <w:ilvl w:val="0"/>
          <w:numId w:val="2"/>
        </w:numPr>
      </w:pPr>
      <w:r>
        <w:t>Potentially acceptable; that is, reasonably susceptible of being made acceptable; or</w:t>
      </w:r>
    </w:p>
    <w:p w:rsidR="002C2EBE" w:rsidRDefault="002C2EBE" w:rsidP="002C2EBE">
      <w:pPr>
        <w:pStyle w:val="ListParagraph"/>
        <w:numPr>
          <w:ilvl w:val="0"/>
          <w:numId w:val="2"/>
        </w:numPr>
      </w:pPr>
      <w:r>
        <w:t>Unacceptable.</w:t>
      </w:r>
      <w:r w:rsidR="0055093D">
        <w:t xml:space="preserve">  </w:t>
      </w:r>
    </w:p>
    <w:p w:rsidR="0055093D" w:rsidRDefault="0055093D" w:rsidP="0055093D">
      <w:pPr>
        <w:pStyle w:val="ListParagraph"/>
        <w:numPr>
          <w:ilvl w:val="0"/>
          <w:numId w:val="1"/>
        </w:numPr>
      </w:pPr>
      <w:r>
        <w:t>Discussion of un</w:t>
      </w:r>
      <w:r w:rsidR="00926A1C">
        <w:t>-</w:t>
      </w:r>
      <w:r>
        <w:t>priced technical offers with any bidder who submits an acceptable or potentially acceptable technical offer may be conducted by the Procurement Officer.  During the course of such discussions, the Procurement Officer shall not disclose any information derived from one un</w:t>
      </w:r>
      <w:r w:rsidR="00926A1C">
        <w:t>-</w:t>
      </w:r>
      <w:r>
        <w:t xml:space="preserve">priced technical offer to any other bidder.  Once discussions are begun, any bidder who has not been notified that its offer has been finally found unacceptable may submit supplemental information amending its technical offer at any time until the closing date established by the Procurement Officer.  </w:t>
      </w:r>
    </w:p>
    <w:p w:rsidR="00D40487" w:rsidRDefault="00D40487" w:rsidP="00FF0A2A">
      <w:r>
        <w:t>That all bids submitted must be sealed a</w:t>
      </w:r>
      <w:r w:rsidR="005C57B5">
        <w:t>nd returned as instructed</w:t>
      </w:r>
      <w:r>
        <w:t xml:space="preserve"> in the bid package.</w:t>
      </w:r>
    </w:p>
    <w:p w:rsidR="00D40487" w:rsidRDefault="00D40487" w:rsidP="00FF0A2A">
      <w:r>
        <w:t xml:space="preserve">The Board of Supervisors reserves the right to reject any and all bids and waive any </w:t>
      </w:r>
      <w:proofErr w:type="gramStart"/>
      <w:r>
        <w:t>informalities</w:t>
      </w:r>
      <w:proofErr w:type="gramEnd"/>
      <w:r>
        <w:t xml:space="preserve"> and reserves the right to attach addendums to the bid as needed.</w:t>
      </w:r>
    </w:p>
    <w:p w:rsidR="00D40487" w:rsidRDefault="00D40487" w:rsidP="00FF0A2A">
      <w:proofErr w:type="gramStart"/>
      <w:r>
        <w:t>WITNESS MY SIGNATURE, this the 27</w:t>
      </w:r>
      <w:r w:rsidRPr="00D40487">
        <w:rPr>
          <w:vertAlign w:val="superscript"/>
        </w:rPr>
        <w:t>th</w:t>
      </w:r>
      <w:r>
        <w:t xml:space="preserve"> day of June, 2011.</w:t>
      </w:r>
      <w:proofErr w:type="gramEnd"/>
    </w:p>
    <w:p w:rsidR="00D40487" w:rsidRDefault="00D40487" w:rsidP="00FF0A2A"/>
    <w:p w:rsidR="00A36D02" w:rsidRDefault="00D40487" w:rsidP="00A36D02">
      <w:pPr>
        <w:ind w:left="2880"/>
      </w:pPr>
      <w:r w:rsidRPr="00D40487">
        <w:rPr>
          <w:u w:val="single"/>
        </w:rPr>
        <w:t>_______________________________/s/W.E. DAVIS</w:t>
      </w:r>
      <w:r>
        <w:t xml:space="preserve"> </w:t>
      </w:r>
      <w:r>
        <w:tab/>
      </w:r>
      <w:r>
        <w:tab/>
      </w:r>
      <w:r>
        <w:tab/>
      </w:r>
      <w:r>
        <w:br/>
        <w:t>W.E. DAVIS, CHANCERY CLERK</w:t>
      </w:r>
      <w:r w:rsidR="00A36D02">
        <w:br/>
      </w:r>
      <w:r>
        <w:t>DeSoto County Board of Supervisors</w:t>
      </w:r>
    </w:p>
    <w:p w:rsidR="00A36D02" w:rsidRDefault="00A36D02" w:rsidP="00A36D02">
      <w:r w:rsidRPr="00A36D02">
        <w:t>(SEAL)</w:t>
      </w:r>
    </w:p>
    <w:p w:rsidR="007A6774" w:rsidRDefault="00A36D02" w:rsidP="00A36D02">
      <w:r>
        <w:t>SUBMITTED:</w:t>
      </w:r>
      <w:r>
        <w:tab/>
      </w:r>
      <w:r>
        <w:tab/>
      </w:r>
      <w:r>
        <w:tab/>
      </w:r>
      <w:r w:rsidR="007A6774">
        <w:t>DESOTO TIMES TODAY</w:t>
      </w:r>
    </w:p>
    <w:p w:rsidR="00A36D02" w:rsidRDefault="00687FC5" w:rsidP="00687FC5">
      <w:pPr>
        <w:spacing w:after="0"/>
      </w:pPr>
      <w:r>
        <w:t>FOR PUBLICATION ON:</w:t>
      </w:r>
      <w:r>
        <w:tab/>
      </w:r>
      <w:r>
        <w:tab/>
        <w:t>Tue</w:t>
      </w:r>
      <w:r w:rsidR="00A36D02">
        <w:t xml:space="preserve">sday, November </w:t>
      </w:r>
      <w:r>
        <w:t>15</w:t>
      </w:r>
      <w:r w:rsidR="0025761F">
        <w:t>, 2011</w:t>
      </w:r>
      <w:r w:rsidR="0025761F">
        <w:br/>
      </w:r>
      <w:r w:rsidR="0025761F">
        <w:tab/>
      </w:r>
      <w:r w:rsidR="0025761F">
        <w:tab/>
      </w:r>
      <w:r w:rsidR="0025761F">
        <w:tab/>
      </w:r>
      <w:r w:rsidR="0025761F">
        <w:tab/>
        <w:t>Thursday, November 17</w:t>
      </w:r>
      <w:r w:rsidR="00A36D02">
        <w:t>, 2011</w:t>
      </w:r>
    </w:p>
    <w:p w:rsidR="00687FC5" w:rsidRDefault="00687FC5" w:rsidP="00687FC5">
      <w:pPr>
        <w:spacing w:after="0"/>
      </w:pPr>
      <w:r>
        <w:tab/>
      </w:r>
      <w:r>
        <w:tab/>
      </w:r>
      <w:r>
        <w:tab/>
      </w:r>
      <w:r>
        <w:tab/>
        <w:t>Tuesday, November 22, 2011</w:t>
      </w:r>
    </w:p>
    <w:p w:rsidR="00D40487" w:rsidRDefault="00A36D02" w:rsidP="00EF367B">
      <w:r>
        <w:t>PROOF OF PUBLICATION TO:</w:t>
      </w:r>
      <w:r>
        <w:tab/>
        <w:t>DeSoto County Administrator Office</w:t>
      </w:r>
      <w:r>
        <w:br/>
      </w:r>
      <w:r>
        <w:tab/>
      </w:r>
      <w:r>
        <w:tab/>
      </w:r>
      <w:r>
        <w:tab/>
      </w:r>
      <w:r>
        <w:tab/>
        <w:t>DeSoto County Administration Building</w:t>
      </w:r>
      <w:r>
        <w:br/>
      </w:r>
      <w:r>
        <w:tab/>
      </w:r>
      <w:r>
        <w:tab/>
      </w:r>
      <w:r>
        <w:tab/>
      </w:r>
      <w:r>
        <w:tab/>
        <w:t>365 Losher Street, Suite 300</w:t>
      </w:r>
      <w:r>
        <w:br/>
      </w:r>
      <w:r>
        <w:tab/>
      </w:r>
      <w:r>
        <w:tab/>
      </w:r>
      <w:r>
        <w:tab/>
      </w:r>
      <w:r>
        <w:tab/>
        <w:t>Hernando, MS  38632</w:t>
      </w:r>
      <w:r>
        <w:br/>
      </w:r>
      <w:r>
        <w:tab/>
      </w:r>
      <w:r>
        <w:tab/>
      </w:r>
      <w:r>
        <w:tab/>
      </w:r>
      <w:r>
        <w:tab/>
        <w:t>Phone:  429-1463</w:t>
      </w:r>
      <w:r w:rsidR="00D40487">
        <w:tab/>
      </w:r>
      <w:r w:rsidR="00D40487">
        <w:tab/>
      </w:r>
    </w:p>
    <w:sectPr w:rsidR="00D40487" w:rsidSect="001C0F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6E2D10"/>
    <w:multiLevelType w:val="hybridMultilevel"/>
    <w:tmpl w:val="933044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F41E99"/>
    <w:multiLevelType w:val="hybridMultilevel"/>
    <w:tmpl w:val="82963AC6"/>
    <w:lvl w:ilvl="0" w:tplc="4942BD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compat/>
  <w:rsids>
    <w:rsidRoot w:val="00FF0A2A"/>
    <w:rsid w:val="00144065"/>
    <w:rsid w:val="00176FB4"/>
    <w:rsid w:val="001C0FDB"/>
    <w:rsid w:val="0025761F"/>
    <w:rsid w:val="002C2EBE"/>
    <w:rsid w:val="0055093D"/>
    <w:rsid w:val="005C57B5"/>
    <w:rsid w:val="005C5DA2"/>
    <w:rsid w:val="00676BC9"/>
    <w:rsid w:val="00687FC5"/>
    <w:rsid w:val="006F53D3"/>
    <w:rsid w:val="007A6774"/>
    <w:rsid w:val="007D6674"/>
    <w:rsid w:val="00926A1C"/>
    <w:rsid w:val="00A36D02"/>
    <w:rsid w:val="00AC6195"/>
    <w:rsid w:val="00D40487"/>
    <w:rsid w:val="00D7102E"/>
    <w:rsid w:val="00D74D6B"/>
    <w:rsid w:val="00DB3625"/>
    <w:rsid w:val="00E8569D"/>
    <w:rsid w:val="00EF367B"/>
    <w:rsid w:val="00F255A9"/>
    <w:rsid w:val="00F669A1"/>
    <w:rsid w:val="00FF0A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F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6D0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ACC26-2235-483B-85E1-9C16D6182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krm</dc:creator>
  <cp:keywords/>
  <dc:description/>
  <cp:lastModifiedBy>krm</cp:lastModifiedBy>
  <cp:revision>10</cp:revision>
  <cp:lastPrinted>2011-11-10T22:55:00Z</cp:lastPrinted>
  <dcterms:created xsi:type="dcterms:W3CDTF">2011-10-28T13:51:00Z</dcterms:created>
  <dcterms:modified xsi:type="dcterms:W3CDTF">2011-11-10T22:55:00Z</dcterms:modified>
</cp:coreProperties>
</file>